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74A" w:rsidRPr="006C588F" w:rsidRDefault="003E3133" w:rsidP="005B577F">
      <w:pPr>
        <w:adjustRightInd w:val="0"/>
        <w:snapToGrid w:val="0"/>
        <w:spacing w:line="360" w:lineRule="auto"/>
        <w:jc w:val="center"/>
        <w:rPr>
          <w:rFonts w:ascii="黑体" w:eastAsia="黑体" w:hAnsi="黑体" w:cs="宋体"/>
          <w:bCs/>
          <w:color w:val="000000"/>
          <w:sz w:val="36"/>
          <w:szCs w:val="32"/>
        </w:rPr>
      </w:pPr>
      <w:r w:rsidRPr="006C588F">
        <w:rPr>
          <w:rFonts w:ascii="黑体" w:eastAsia="黑体" w:hAnsi="黑体" w:cs="宋体" w:hint="eastAsia"/>
          <w:bCs/>
          <w:color w:val="000000"/>
          <w:sz w:val="36"/>
          <w:szCs w:val="32"/>
        </w:rPr>
        <w:t>内蒙古大学</w:t>
      </w:r>
      <w:r w:rsidRPr="006C588F">
        <w:rPr>
          <w:rFonts w:ascii="黑体" w:eastAsia="黑体" w:hAnsi="黑体" w:hint="eastAsia"/>
          <w:bCs/>
          <w:color w:val="000000"/>
          <w:sz w:val="36"/>
          <w:szCs w:val="32"/>
        </w:rPr>
        <w:t>“土而根河”第五届研究生学术论坛</w:t>
      </w:r>
    </w:p>
    <w:p w:rsidR="00986232" w:rsidRPr="006C588F" w:rsidRDefault="00FB70C7" w:rsidP="005B577F">
      <w:pPr>
        <w:adjustRightInd w:val="0"/>
        <w:snapToGrid w:val="0"/>
        <w:spacing w:line="360" w:lineRule="auto"/>
        <w:jc w:val="center"/>
        <w:rPr>
          <w:rFonts w:ascii="黑体" w:eastAsia="黑体" w:hAnsi="黑体" w:cstheme="majorBidi"/>
          <w:bCs/>
          <w:sz w:val="40"/>
          <w:szCs w:val="32"/>
        </w:rPr>
      </w:pPr>
      <w:r w:rsidRPr="006C588F">
        <w:rPr>
          <w:rFonts w:ascii="黑体" w:eastAsia="黑体" w:hAnsi="黑体" w:cstheme="majorBidi"/>
          <w:bCs/>
          <w:sz w:val="40"/>
          <w:szCs w:val="32"/>
        </w:rPr>
        <w:t>征</w:t>
      </w:r>
      <w:r w:rsidR="006C588F" w:rsidRPr="006C588F">
        <w:rPr>
          <w:rFonts w:ascii="黑体" w:eastAsia="黑体" w:hAnsi="黑体" w:cstheme="majorBidi" w:hint="eastAsia"/>
          <w:bCs/>
          <w:sz w:val="40"/>
          <w:szCs w:val="32"/>
        </w:rPr>
        <w:t xml:space="preserve"> </w:t>
      </w:r>
      <w:r w:rsidRPr="006C588F">
        <w:rPr>
          <w:rFonts w:ascii="黑体" w:eastAsia="黑体" w:hAnsi="黑体" w:cstheme="majorBidi"/>
          <w:bCs/>
          <w:sz w:val="40"/>
          <w:szCs w:val="32"/>
        </w:rPr>
        <w:t>文</w:t>
      </w:r>
      <w:r w:rsidR="006C588F" w:rsidRPr="006C588F">
        <w:rPr>
          <w:rFonts w:ascii="黑体" w:eastAsia="黑体" w:hAnsi="黑体" w:cstheme="majorBidi" w:hint="eastAsia"/>
          <w:bCs/>
          <w:sz w:val="40"/>
          <w:szCs w:val="32"/>
        </w:rPr>
        <w:t xml:space="preserve"> </w:t>
      </w:r>
      <w:r w:rsidRPr="006C588F">
        <w:rPr>
          <w:rFonts w:ascii="黑体" w:eastAsia="黑体" w:hAnsi="黑体" w:cstheme="majorBidi"/>
          <w:bCs/>
          <w:sz w:val="40"/>
          <w:szCs w:val="32"/>
        </w:rPr>
        <w:t>通</w:t>
      </w:r>
      <w:r w:rsidR="006C588F" w:rsidRPr="006C588F">
        <w:rPr>
          <w:rFonts w:ascii="黑体" w:eastAsia="黑体" w:hAnsi="黑体" w:cstheme="majorBidi" w:hint="eastAsia"/>
          <w:bCs/>
          <w:sz w:val="40"/>
          <w:szCs w:val="32"/>
        </w:rPr>
        <w:t xml:space="preserve"> </w:t>
      </w:r>
      <w:r w:rsidRPr="006C588F">
        <w:rPr>
          <w:rFonts w:ascii="黑体" w:eastAsia="黑体" w:hAnsi="黑体" w:cstheme="majorBidi"/>
          <w:bCs/>
          <w:sz w:val="40"/>
          <w:szCs w:val="32"/>
        </w:rPr>
        <w:t>知</w:t>
      </w:r>
    </w:p>
    <w:p w:rsidR="00986232" w:rsidRPr="00C839B1" w:rsidRDefault="00FB70C7" w:rsidP="00C839B1">
      <w:pPr>
        <w:widowControl/>
        <w:adjustRightInd w:val="0"/>
        <w:snapToGrid w:val="0"/>
        <w:spacing w:line="440" w:lineRule="exact"/>
        <w:ind w:firstLineChars="200" w:firstLine="480"/>
        <w:rPr>
          <w:rFonts w:ascii="Mongolian Baiti" w:eastAsiaTheme="majorEastAsia" w:hAnsi="Mongolian Baiti" w:cs="Mongolian Baiti"/>
          <w:bCs/>
          <w:sz w:val="24"/>
          <w:szCs w:val="24"/>
        </w:rPr>
      </w:pPr>
      <w:r w:rsidRPr="00C839B1">
        <w:rPr>
          <w:rFonts w:ascii="Mongolian Baiti" w:eastAsiaTheme="majorEastAsia" w:hAnsi="Mongolian Baiti" w:cs="Mongolian Baiti"/>
          <w:sz w:val="24"/>
          <w:szCs w:val="24"/>
        </w:rPr>
        <w:t>本次研究生论坛由内蒙古大学民族学与社会学学院主办，其宗旨</w:t>
      </w:r>
      <w:r w:rsidR="00A40EBD" w:rsidRPr="00C839B1">
        <w:rPr>
          <w:rFonts w:ascii="Mongolian Baiti" w:eastAsiaTheme="majorEastAsia" w:hAnsi="Mongolian Baiti" w:cs="Mongolian Baiti"/>
          <w:sz w:val="24"/>
          <w:szCs w:val="24"/>
        </w:rPr>
        <w:t>是不断推进</w:t>
      </w:r>
      <w:r w:rsidR="00A40EBD" w:rsidRPr="00C839B1">
        <w:rPr>
          <w:rFonts w:ascii="Mongolian Baiti" w:eastAsiaTheme="majorEastAsia" w:hAnsi="Mongolian Baiti" w:cs="Mongolian Baiti"/>
          <w:bCs/>
          <w:sz w:val="24"/>
          <w:szCs w:val="24"/>
        </w:rPr>
        <w:t>民族教育的发展，增强全国高校之间的学术对话与思想交流，加强不同学科间的知识交流，</w:t>
      </w:r>
      <w:r w:rsidRPr="00C839B1">
        <w:rPr>
          <w:rFonts w:ascii="Mongolian Baiti" w:eastAsiaTheme="majorEastAsia" w:hAnsi="Mongolian Baiti" w:cs="Mongolian Baiti"/>
          <w:bCs/>
          <w:sz w:val="24"/>
          <w:szCs w:val="24"/>
        </w:rPr>
        <w:t>提高</w:t>
      </w:r>
      <w:r w:rsidR="00A40EBD" w:rsidRPr="00C839B1">
        <w:rPr>
          <w:rFonts w:ascii="Mongolian Baiti" w:eastAsiaTheme="majorEastAsia" w:hAnsi="Mongolian Baiti" w:cs="Mongolian Baiti"/>
          <w:bCs/>
          <w:sz w:val="24"/>
          <w:szCs w:val="24"/>
        </w:rPr>
        <w:t>研究生的</w:t>
      </w:r>
      <w:r w:rsidRPr="00C839B1">
        <w:rPr>
          <w:rFonts w:ascii="Mongolian Baiti" w:eastAsiaTheme="majorEastAsia" w:hAnsi="Mongolian Baiti" w:cs="Mongolian Baiti"/>
          <w:bCs/>
          <w:sz w:val="24"/>
          <w:szCs w:val="24"/>
        </w:rPr>
        <w:t>学术研究水平。</w:t>
      </w:r>
    </w:p>
    <w:p w:rsidR="00986232" w:rsidRPr="00C839B1" w:rsidRDefault="00FB70C7" w:rsidP="00C839B1">
      <w:pPr>
        <w:adjustRightInd w:val="0"/>
        <w:snapToGrid w:val="0"/>
        <w:spacing w:line="440" w:lineRule="exact"/>
        <w:ind w:firstLineChars="200" w:firstLine="480"/>
        <w:jc w:val="left"/>
        <w:rPr>
          <w:rFonts w:ascii="Mongolian Baiti" w:eastAsiaTheme="majorEastAsia" w:hAnsi="Mongolian Baiti" w:cs="Mongolian Baiti"/>
          <w:sz w:val="24"/>
          <w:szCs w:val="24"/>
        </w:rPr>
      </w:pPr>
      <w:r w:rsidRPr="00C839B1">
        <w:rPr>
          <w:rFonts w:ascii="Mongolian Baiti" w:eastAsiaTheme="majorEastAsia" w:hAnsi="Mongolian Baiti" w:cs="Mongolian Baiti"/>
          <w:sz w:val="24"/>
          <w:szCs w:val="24"/>
        </w:rPr>
        <w:t>论坛将于</w:t>
      </w:r>
      <w:r w:rsidRPr="00C839B1">
        <w:rPr>
          <w:rFonts w:ascii="Mongolian Baiti" w:eastAsiaTheme="majorEastAsia" w:hAnsi="Mongolian Baiti" w:cs="Mongolian Baiti"/>
          <w:sz w:val="24"/>
          <w:szCs w:val="24"/>
        </w:rPr>
        <w:t>2016</w:t>
      </w:r>
      <w:r w:rsidRPr="00C839B1">
        <w:rPr>
          <w:rFonts w:ascii="Mongolian Baiti" w:eastAsiaTheme="majorEastAsia" w:hAnsi="Mongolian Baiti" w:cs="Mongolian Baiti"/>
          <w:sz w:val="24"/>
          <w:szCs w:val="24"/>
        </w:rPr>
        <w:t>年</w:t>
      </w:r>
      <w:r w:rsidRPr="00C839B1">
        <w:rPr>
          <w:rFonts w:ascii="Mongolian Baiti" w:eastAsiaTheme="majorEastAsia" w:hAnsi="Mongolian Baiti" w:cs="Mongolian Baiti"/>
          <w:sz w:val="24"/>
          <w:szCs w:val="24"/>
        </w:rPr>
        <w:t>06</w:t>
      </w:r>
      <w:r w:rsidRPr="00C839B1">
        <w:rPr>
          <w:rFonts w:ascii="Mongolian Baiti" w:eastAsiaTheme="majorEastAsia" w:hAnsi="Mongolian Baiti" w:cs="Mongolian Baiti"/>
          <w:sz w:val="24"/>
          <w:szCs w:val="24"/>
        </w:rPr>
        <w:t>月</w:t>
      </w:r>
      <w:r w:rsidR="0021225D" w:rsidRPr="00C839B1">
        <w:rPr>
          <w:rFonts w:ascii="Mongolian Baiti" w:eastAsiaTheme="majorEastAsia" w:hAnsi="Mongolian Baiti" w:cs="Mongolian Baiti"/>
          <w:sz w:val="24"/>
          <w:szCs w:val="24"/>
        </w:rPr>
        <w:t>7</w:t>
      </w:r>
      <w:r w:rsidRPr="00C839B1">
        <w:rPr>
          <w:rFonts w:ascii="Mongolian Baiti" w:eastAsiaTheme="majorEastAsia" w:hAnsi="Mongolian Baiti" w:cs="Mongolian Baiti"/>
          <w:sz w:val="24"/>
          <w:szCs w:val="24"/>
        </w:rPr>
        <w:t>-</w:t>
      </w:r>
      <w:r w:rsidR="0021225D" w:rsidRPr="00C839B1">
        <w:rPr>
          <w:rFonts w:ascii="Mongolian Baiti" w:eastAsiaTheme="majorEastAsia" w:hAnsi="Mongolian Baiti" w:cs="Mongolian Baiti"/>
          <w:sz w:val="24"/>
          <w:szCs w:val="24"/>
        </w:rPr>
        <w:t>8</w:t>
      </w:r>
      <w:r w:rsidRPr="00C839B1">
        <w:rPr>
          <w:rFonts w:ascii="Mongolian Baiti" w:eastAsiaTheme="majorEastAsia" w:hAnsi="Mongolian Baiti" w:cs="Mongolian Baiti"/>
          <w:sz w:val="24"/>
          <w:szCs w:val="24"/>
        </w:rPr>
        <w:t>日在内蒙古大学</w:t>
      </w:r>
      <w:r w:rsidR="0021225D" w:rsidRPr="00C839B1">
        <w:rPr>
          <w:rFonts w:ascii="Mongolian Baiti" w:eastAsiaTheme="majorEastAsia" w:hAnsi="Mongolian Baiti" w:cs="Mongolian Baiti"/>
          <w:sz w:val="24"/>
          <w:szCs w:val="24"/>
        </w:rPr>
        <w:t>南校区</w:t>
      </w:r>
      <w:r w:rsidRPr="00C839B1">
        <w:rPr>
          <w:rFonts w:ascii="Mongolian Baiti" w:eastAsiaTheme="majorEastAsia" w:hAnsi="Mongolian Baiti" w:cs="Mongolian Baiti"/>
          <w:sz w:val="24"/>
          <w:szCs w:val="24"/>
        </w:rPr>
        <w:t>举办。</w:t>
      </w:r>
    </w:p>
    <w:p w:rsidR="00986232" w:rsidRPr="00C839B1" w:rsidRDefault="00B5274A" w:rsidP="00C839B1">
      <w:pPr>
        <w:adjustRightInd w:val="0"/>
        <w:snapToGrid w:val="0"/>
        <w:spacing w:line="440" w:lineRule="exact"/>
        <w:ind w:firstLineChars="200" w:firstLine="480"/>
        <w:jc w:val="left"/>
        <w:rPr>
          <w:rFonts w:ascii="Mongolian Baiti" w:eastAsiaTheme="majorEastAsia" w:hAnsi="Mongolian Baiti" w:cs="Mongolian Baiti"/>
          <w:sz w:val="24"/>
          <w:szCs w:val="24"/>
        </w:rPr>
      </w:pPr>
      <w:r w:rsidRPr="00C839B1">
        <w:rPr>
          <w:rFonts w:ascii="Mongolian Baiti" w:eastAsiaTheme="majorEastAsia" w:hAnsi="Mongolian Baiti" w:cs="Mongolian Baiti"/>
          <w:sz w:val="24"/>
          <w:szCs w:val="24"/>
        </w:rPr>
        <w:t>本次论坛将主要采取研究生报告与专家</w:t>
      </w:r>
      <w:r w:rsidR="00FB70C7" w:rsidRPr="00C839B1">
        <w:rPr>
          <w:rFonts w:ascii="Mongolian Baiti" w:eastAsiaTheme="majorEastAsia" w:hAnsi="Mongolian Baiti" w:cs="Mongolian Baiti"/>
          <w:sz w:val="24"/>
          <w:szCs w:val="24"/>
        </w:rPr>
        <w:t>点评、听众讨论相结合的形</w:t>
      </w:r>
      <w:r w:rsidRPr="00C839B1">
        <w:rPr>
          <w:rFonts w:ascii="Mongolian Baiti" w:eastAsiaTheme="majorEastAsia" w:hAnsi="Mongolian Baiti" w:cs="Mongolian Baiti"/>
          <w:sz w:val="24"/>
          <w:szCs w:val="24"/>
        </w:rPr>
        <w:t>式，同时邀请国内外著名学者举办专场讲座。为将这次会议办成一次全</w:t>
      </w:r>
      <w:r w:rsidR="00A2403B" w:rsidRPr="00C839B1">
        <w:rPr>
          <w:rFonts w:ascii="Mongolian Baiti" w:eastAsiaTheme="majorEastAsia" w:hAnsi="Mongolian Baiti" w:cs="Mongolian Baiti"/>
          <w:sz w:val="24"/>
          <w:szCs w:val="24"/>
        </w:rPr>
        <w:t>国</w:t>
      </w:r>
      <w:r w:rsidR="00FB70C7" w:rsidRPr="00C839B1">
        <w:rPr>
          <w:rFonts w:ascii="Mongolian Baiti" w:eastAsiaTheme="majorEastAsia" w:hAnsi="Mongolian Baiti" w:cs="Mongolian Baiti"/>
          <w:sz w:val="24"/>
          <w:szCs w:val="24"/>
        </w:rPr>
        <w:t>性的高水平论坛，特向</w:t>
      </w:r>
      <w:r w:rsidR="003E3133" w:rsidRPr="00C839B1">
        <w:rPr>
          <w:rFonts w:ascii="Mongolian Baiti" w:eastAsiaTheme="majorEastAsia" w:hAnsi="Mongolian Baiti" w:cs="Mongolian Baiti"/>
          <w:sz w:val="24"/>
          <w:szCs w:val="24"/>
        </w:rPr>
        <w:t>全国</w:t>
      </w:r>
      <w:r w:rsidRPr="00C839B1">
        <w:rPr>
          <w:rFonts w:ascii="Mongolian Baiti" w:eastAsiaTheme="majorEastAsia" w:hAnsi="Mongolian Baiti" w:cs="Mongolian Baiti"/>
          <w:sz w:val="24"/>
          <w:szCs w:val="24"/>
        </w:rPr>
        <w:t>各</w:t>
      </w:r>
      <w:r w:rsidR="0021225D" w:rsidRPr="00C839B1">
        <w:rPr>
          <w:rFonts w:ascii="Mongolian Baiti" w:eastAsiaTheme="majorEastAsia" w:hAnsi="Mongolian Baiti" w:cs="Mongolian Baiti"/>
          <w:sz w:val="24"/>
          <w:szCs w:val="24"/>
        </w:rPr>
        <w:t>高校</w:t>
      </w:r>
      <w:r w:rsidR="003E3133" w:rsidRPr="00C839B1">
        <w:rPr>
          <w:rFonts w:ascii="Mongolian Baiti" w:eastAsiaTheme="majorEastAsia" w:hAnsi="Mongolian Baiti" w:cs="Mongolian Baiti"/>
          <w:sz w:val="24"/>
          <w:szCs w:val="24"/>
          <w:u w:val="single"/>
        </w:rPr>
        <w:t>蒙语授课</w:t>
      </w:r>
      <w:r w:rsidR="00F50988" w:rsidRPr="00C839B1">
        <w:rPr>
          <w:rFonts w:ascii="Mongolian Baiti" w:eastAsiaTheme="majorEastAsia" w:hAnsi="Mongolian Baiti" w:cs="Mongolian Baiti"/>
          <w:sz w:val="24"/>
          <w:szCs w:val="24"/>
          <w:u w:val="single"/>
        </w:rPr>
        <w:t>文科类</w:t>
      </w:r>
      <w:r w:rsidR="00FB70C7" w:rsidRPr="00C839B1">
        <w:rPr>
          <w:rFonts w:ascii="Mongolian Baiti" w:eastAsiaTheme="majorEastAsia" w:hAnsi="Mongolian Baiti" w:cs="Mongolian Baiti"/>
          <w:sz w:val="24"/>
          <w:szCs w:val="24"/>
          <w:u w:val="single"/>
        </w:rPr>
        <w:t>专业在读硕士研究生</w:t>
      </w:r>
      <w:r w:rsidR="0021225D" w:rsidRPr="00C839B1">
        <w:rPr>
          <w:rFonts w:ascii="Mongolian Baiti" w:eastAsiaTheme="majorEastAsia" w:hAnsi="Mongolian Baiti" w:cs="Mongolian Baiti"/>
          <w:sz w:val="24"/>
          <w:szCs w:val="24"/>
          <w:u w:val="single"/>
        </w:rPr>
        <w:t>和博士研究生</w:t>
      </w:r>
      <w:r w:rsidR="00FB70C7" w:rsidRPr="00C839B1">
        <w:rPr>
          <w:rFonts w:ascii="Mongolian Baiti" w:eastAsiaTheme="majorEastAsia" w:hAnsi="Mongolian Baiti" w:cs="Mongolian Baiti"/>
          <w:sz w:val="24"/>
          <w:szCs w:val="24"/>
        </w:rPr>
        <w:t>征集论文。届时，我们将邀请全</w:t>
      </w:r>
      <w:r w:rsidR="00A2403B" w:rsidRPr="00C839B1">
        <w:rPr>
          <w:rFonts w:ascii="Mongolian Baiti" w:eastAsiaTheme="majorEastAsia" w:hAnsi="Mongolian Baiti" w:cs="Mongolian Baiti"/>
          <w:sz w:val="24"/>
          <w:szCs w:val="24"/>
        </w:rPr>
        <w:t>国</w:t>
      </w:r>
      <w:r w:rsidR="00FB70C7" w:rsidRPr="00C839B1">
        <w:rPr>
          <w:rFonts w:ascii="Mongolian Baiti" w:eastAsiaTheme="majorEastAsia" w:hAnsi="Mongolian Baiti" w:cs="Mongolian Baiti"/>
          <w:sz w:val="24"/>
          <w:szCs w:val="24"/>
        </w:rPr>
        <w:t>知名学者组成专家评审组，对征集的论文进行严格评审，从中选出优秀论文在论坛上做学术报告，并</w:t>
      </w:r>
      <w:r w:rsidRPr="00C839B1">
        <w:rPr>
          <w:rFonts w:ascii="Mongolian Baiti" w:eastAsiaTheme="majorEastAsia" w:hAnsi="Mongolian Baiti" w:cs="Mongolian Baiti"/>
          <w:sz w:val="24"/>
          <w:szCs w:val="24"/>
        </w:rPr>
        <w:t>颁发奖金和证书</w:t>
      </w:r>
      <w:r w:rsidR="00FB70C7" w:rsidRPr="00C839B1">
        <w:rPr>
          <w:rFonts w:ascii="Mongolian Baiti" w:eastAsiaTheme="majorEastAsia" w:hAnsi="Mongolian Baiti" w:cs="Mongolian Baiti"/>
          <w:sz w:val="24"/>
          <w:szCs w:val="24"/>
        </w:rPr>
        <w:t>。欢迎大家踊跃投稿和参会。</w:t>
      </w:r>
    </w:p>
    <w:p w:rsidR="00986232" w:rsidRPr="00C839B1" w:rsidRDefault="00FB70C7" w:rsidP="00C839B1">
      <w:pPr>
        <w:adjustRightInd w:val="0"/>
        <w:snapToGrid w:val="0"/>
        <w:spacing w:line="440" w:lineRule="exact"/>
        <w:ind w:firstLine="555"/>
        <w:rPr>
          <w:rFonts w:ascii="Mongolian Baiti" w:eastAsiaTheme="majorEastAsia" w:hAnsi="Mongolian Baiti" w:cs="Mongolian Baiti"/>
          <w:sz w:val="24"/>
          <w:szCs w:val="24"/>
        </w:rPr>
      </w:pPr>
      <w:r w:rsidRPr="00C839B1">
        <w:rPr>
          <w:rFonts w:ascii="Mongolian Baiti" w:eastAsiaTheme="majorEastAsia" w:hAnsi="Mongolian Baiti" w:cs="Mongolian Baiti"/>
          <w:sz w:val="24"/>
          <w:szCs w:val="24"/>
        </w:rPr>
        <w:t>征文要求如下：</w:t>
      </w:r>
    </w:p>
    <w:p w:rsidR="00986232" w:rsidRPr="00C839B1" w:rsidRDefault="00FB70C7" w:rsidP="00C839B1">
      <w:pPr>
        <w:adjustRightInd w:val="0"/>
        <w:snapToGrid w:val="0"/>
        <w:spacing w:line="440" w:lineRule="exact"/>
        <w:ind w:firstLineChars="200" w:firstLine="480"/>
        <w:rPr>
          <w:rFonts w:ascii="Mongolian Baiti" w:eastAsiaTheme="majorEastAsia" w:hAnsi="Mongolian Baiti" w:cs="Mongolian Baiti"/>
          <w:sz w:val="24"/>
          <w:szCs w:val="24"/>
        </w:rPr>
      </w:pPr>
      <w:r w:rsidRPr="00C839B1">
        <w:rPr>
          <w:rFonts w:ascii="Mongolian Baiti" w:eastAsiaTheme="majorEastAsia" w:hAnsi="Mongolian Baiti" w:cs="Mongolian Baiti"/>
          <w:sz w:val="24"/>
          <w:szCs w:val="24"/>
        </w:rPr>
        <w:t>（</w:t>
      </w:r>
      <w:r w:rsidRPr="00C839B1">
        <w:rPr>
          <w:rFonts w:ascii="Mongolian Baiti" w:eastAsiaTheme="majorEastAsia" w:hAnsi="Mongolian Baiti" w:cs="Mongolian Baiti"/>
          <w:sz w:val="24"/>
          <w:szCs w:val="24"/>
        </w:rPr>
        <w:t>1</w:t>
      </w:r>
      <w:r w:rsidRPr="00C839B1">
        <w:rPr>
          <w:rFonts w:ascii="Mongolian Baiti" w:eastAsiaTheme="majorEastAsia" w:hAnsi="Mongolian Baiti" w:cs="Mongolian Baiti"/>
          <w:sz w:val="24"/>
          <w:szCs w:val="24"/>
        </w:rPr>
        <w:t>）文科类</w:t>
      </w:r>
      <w:r w:rsidR="00B5274A" w:rsidRPr="00C839B1">
        <w:rPr>
          <w:rFonts w:ascii="Mongolian Baiti" w:eastAsiaTheme="majorEastAsia" w:hAnsi="Mongolian Baiti" w:cs="Mongolian Baiti"/>
          <w:sz w:val="24"/>
          <w:szCs w:val="24"/>
        </w:rPr>
        <w:t>专业</w:t>
      </w:r>
      <w:r w:rsidRPr="00C839B1">
        <w:rPr>
          <w:rFonts w:ascii="Mongolian Baiti" w:eastAsiaTheme="majorEastAsia" w:hAnsi="Mongolian Baiti" w:cs="Mongolian Baiti"/>
          <w:sz w:val="24"/>
          <w:szCs w:val="24"/>
        </w:rPr>
        <w:t>学术论文亦可。要求该论文未在其他刊物上发表过。向论坛提交论文者必须为论文的第一或第二作者（</w:t>
      </w:r>
      <w:r w:rsidR="0021225D" w:rsidRPr="00C839B1">
        <w:rPr>
          <w:rFonts w:ascii="Mongolian Baiti" w:eastAsiaTheme="majorEastAsia" w:hAnsi="Mongolian Baiti" w:cs="Mongolian Baiti"/>
          <w:sz w:val="24"/>
          <w:szCs w:val="24"/>
        </w:rPr>
        <w:t>仅限</w:t>
      </w:r>
      <w:r w:rsidRPr="00C839B1">
        <w:rPr>
          <w:rFonts w:ascii="Mongolian Baiti" w:eastAsiaTheme="majorEastAsia" w:hAnsi="Mongolian Baiti" w:cs="Mongolian Baiti"/>
          <w:sz w:val="24"/>
          <w:szCs w:val="24"/>
        </w:rPr>
        <w:t>第一作者为导师），每人限交一篇论文</w:t>
      </w:r>
      <w:r w:rsidR="005C0DE0" w:rsidRPr="00C839B1">
        <w:rPr>
          <w:rFonts w:ascii="Mongolian Baiti" w:eastAsiaTheme="majorEastAsia" w:hAnsi="Mongolian Baiti" w:cs="Mongolian Baiti"/>
          <w:sz w:val="24"/>
          <w:szCs w:val="24"/>
        </w:rPr>
        <w:t>，</w:t>
      </w:r>
      <w:r w:rsidR="00F74A19" w:rsidRPr="00C839B1">
        <w:rPr>
          <w:rFonts w:ascii="Mongolian Baiti" w:eastAsiaTheme="majorEastAsia" w:hAnsi="Mongolian Baiti" w:cs="Mongolian Baiti"/>
          <w:sz w:val="24"/>
          <w:szCs w:val="24"/>
        </w:rPr>
        <w:t>限蒙文</w:t>
      </w:r>
      <w:r w:rsidRPr="00C839B1">
        <w:rPr>
          <w:rFonts w:ascii="Mongolian Baiti" w:eastAsiaTheme="majorEastAsia" w:hAnsi="Mongolian Baiti" w:cs="Mongolian Baiti"/>
          <w:sz w:val="24"/>
          <w:szCs w:val="24"/>
        </w:rPr>
        <w:t>。</w:t>
      </w:r>
    </w:p>
    <w:p w:rsidR="00986232" w:rsidRPr="00C839B1" w:rsidRDefault="00FB70C7" w:rsidP="00C839B1">
      <w:pPr>
        <w:tabs>
          <w:tab w:val="left" w:pos="709"/>
        </w:tabs>
        <w:adjustRightInd w:val="0"/>
        <w:snapToGrid w:val="0"/>
        <w:spacing w:line="440" w:lineRule="exact"/>
        <w:ind w:firstLineChars="200" w:firstLine="480"/>
        <w:rPr>
          <w:rFonts w:ascii="Mongolian Baiti" w:eastAsiaTheme="majorEastAsia" w:hAnsi="Mongolian Baiti" w:cs="Mongolian Baiti"/>
          <w:sz w:val="24"/>
          <w:szCs w:val="24"/>
        </w:rPr>
      </w:pPr>
      <w:r w:rsidRPr="00C839B1">
        <w:rPr>
          <w:rFonts w:ascii="Mongolian Baiti" w:eastAsiaTheme="majorEastAsia" w:hAnsi="Mongolian Baiti" w:cs="Mongolian Baiti"/>
          <w:sz w:val="24"/>
          <w:szCs w:val="24"/>
        </w:rPr>
        <w:t>（</w:t>
      </w:r>
      <w:r w:rsidRPr="00C839B1">
        <w:rPr>
          <w:rFonts w:ascii="Mongolian Baiti" w:eastAsiaTheme="majorEastAsia" w:hAnsi="Mongolian Baiti" w:cs="Mongolian Baiti"/>
          <w:sz w:val="24"/>
          <w:szCs w:val="24"/>
        </w:rPr>
        <w:t>2</w:t>
      </w:r>
      <w:r w:rsidRPr="00C839B1">
        <w:rPr>
          <w:rFonts w:ascii="Mongolian Baiti" w:eastAsiaTheme="majorEastAsia" w:hAnsi="Mongolian Baiti" w:cs="Mongolian Baiti"/>
          <w:sz w:val="24"/>
          <w:szCs w:val="24"/>
        </w:rPr>
        <w:t>）投稿者必须提供</w:t>
      </w:r>
      <w:r w:rsidR="00F74A19" w:rsidRPr="00C839B1">
        <w:rPr>
          <w:rFonts w:ascii="Mongolian Baiti" w:eastAsiaTheme="majorEastAsia" w:hAnsi="Mongolian Baiti" w:cs="Mongolian Baiti"/>
          <w:sz w:val="24"/>
          <w:szCs w:val="24"/>
        </w:rPr>
        <w:t>蒙英文</w:t>
      </w:r>
      <w:r w:rsidRPr="00C839B1">
        <w:rPr>
          <w:rFonts w:ascii="Mongolian Baiti" w:eastAsiaTheme="majorEastAsia" w:hAnsi="Mongolian Baiti" w:cs="Mongolian Baiti"/>
          <w:sz w:val="24"/>
          <w:szCs w:val="24"/>
        </w:rPr>
        <w:t>论文</w:t>
      </w:r>
      <w:r w:rsidR="0021225D" w:rsidRPr="00C839B1">
        <w:rPr>
          <w:rFonts w:ascii="Mongolian Baiti" w:eastAsiaTheme="majorEastAsia" w:hAnsi="Mongolian Baiti" w:cs="Mongolian Baiti"/>
          <w:sz w:val="24"/>
          <w:szCs w:val="24"/>
        </w:rPr>
        <w:t>题目和</w:t>
      </w:r>
      <w:r w:rsidRPr="00C839B1">
        <w:rPr>
          <w:rFonts w:ascii="Mongolian Baiti" w:eastAsiaTheme="majorEastAsia" w:hAnsi="Mongolian Baiti" w:cs="Mongolian Baiti"/>
          <w:sz w:val="24"/>
          <w:szCs w:val="24"/>
        </w:rPr>
        <w:t>摘要及全文（蒙文），论文采用</w:t>
      </w:r>
      <w:proofErr w:type="spellStart"/>
      <w:r w:rsidRPr="00C839B1">
        <w:rPr>
          <w:rFonts w:ascii="Mongolian Baiti" w:eastAsiaTheme="majorEastAsia" w:hAnsi="Mongolian Baiti" w:cs="Mongolian Baiti"/>
          <w:sz w:val="24"/>
          <w:szCs w:val="24"/>
        </w:rPr>
        <w:t>w</w:t>
      </w:r>
      <w:r w:rsidR="00281CF0" w:rsidRPr="00C839B1">
        <w:rPr>
          <w:rFonts w:ascii="Mongolian Baiti" w:eastAsiaTheme="majorEastAsia" w:hAnsi="Mongolian Baiti" w:cs="Mongolian Baiti"/>
          <w:sz w:val="24"/>
          <w:szCs w:val="24"/>
        </w:rPr>
        <w:t>ps</w:t>
      </w:r>
      <w:proofErr w:type="spellEnd"/>
      <w:r w:rsidRPr="00C839B1">
        <w:rPr>
          <w:rFonts w:ascii="Mongolian Baiti" w:eastAsiaTheme="majorEastAsia" w:hAnsi="Mongolian Baiti" w:cs="Mongolian Baiti"/>
          <w:sz w:val="24"/>
          <w:szCs w:val="24"/>
        </w:rPr>
        <w:t>文档（</w:t>
      </w:r>
      <w:r w:rsidRPr="00C839B1">
        <w:rPr>
          <w:rFonts w:ascii="Mongolian Baiti" w:eastAsiaTheme="majorEastAsia" w:hAnsi="Mongolian Baiti" w:cs="Mongolian Baiti"/>
          <w:sz w:val="24"/>
          <w:szCs w:val="24"/>
        </w:rPr>
        <w:t>A4</w:t>
      </w:r>
      <w:r w:rsidR="00B5274A" w:rsidRPr="00C839B1">
        <w:rPr>
          <w:rFonts w:ascii="Mongolian Baiti" w:eastAsiaTheme="majorEastAsia" w:hAnsi="Mongolian Baiti" w:cs="Mongolian Baiti"/>
          <w:sz w:val="24"/>
          <w:szCs w:val="24"/>
        </w:rPr>
        <w:t>纸型），论文</w:t>
      </w:r>
      <w:r w:rsidRPr="00C839B1">
        <w:rPr>
          <w:rFonts w:ascii="Mongolian Baiti" w:eastAsiaTheme="majorEastAsia" w:hAnsi="Mongolian Baiti" w:cs="Mongolian Baiti"/>
          <w:sz w:val="24"/>
          <w:szCs w:val="24"/>
        </w:rPr>
        <w:t>蒙英文摘要在</w:t>
      </w:r>
      <w:r w:rsidR="005B577F" w:rsidRPr="00C839B1">
        <w:rPr>
          <w:rFonts w:ascii="Mongolian Baiti" w:eastAsiaTheme="majorEastAsia" w:hAnsi="Mongolian Baiti" w:cs="Mongolian Baiti"/>
          <w:sz w:val="24"/>
          <w:szCs w:val="24"/>
        </w:rPr>
        <w:t>5</w:t>
      </w:r>
      <w:r w:rsidRPr="00C839B1">
        <w:rPr>
          <w:rFonts w:ascii="Mongolian Baiti" w:eastAsiaTheme="majorEastAsia" w:hAnsi="Mongolian Baiti" w:cs="Mongolian Baiti"/>
          <w:sz w:val="24"/>
          <w:szCs w:val="24"/>
        </w:rPr>
        <w:t>00</w:t>
      </w:r>
      <w:r w:rsidRPr="00C839B1">
        <w:rPr>
          <w:rFonts w:ascii="Mongolian Baiti" w:eastAsiaTheme="majorEastAsia" w:hAnsi="Mongolian Baiti" w:cs="Mongolian Baiti"/>
          <w:sz w:val="24"/>
          <w:szCs w:val="24"/>
        </w:rPr>
        <w:t>字左右，正文字数在</w:t>
      </w:r>
      <w:r w:rsidRPr="00C839B1">
        <w:rPr>
          <w:rFonts w:ascii="Mongolian Baiti" w:eastAsiaTheme="majorEastAsia" w:hAnsi="Mongolian Baiti" w:cs="Mongolian Baiti"/>
          <w:sz w:val="24"/>
          <w:szCs w:val="24"/>
        </w:rPr>
        <w:t>8000</w:t>
      </w:r>
      <w:r w:rsidR="00B5274A" w:rsidRPr="00C839B1">
        <w:rPr>
          <w:rFonts w:ascii="Mongolian Baiti" w:eastAsiaTheme="majorEastAsia" w:hAnsi="Mongolian Baiti" w:cs="Mongolian Baiti"/>
          <w:sz w:val="24"/>
          <w:szCs w:val="24"/>
        </w:rPr>
        <w:t>-10000</w:t>
      </w:r>
      <w:r w:rsidR="005B577F" w:rsidRPr="00C839B1">
        <w:rPr>
          <w:rFonts w:ascii="Mongolian Baiti" w:eastAsiaTheme="majorEastAsia" w:hAnsi="Mongolian Baiti" w:cs="Mongolian Baiti"/>
          <w:sz w:val="24"/>
          <w:szCs w:val="24"/>
        </w:rPr>
        <w:t>字，文章格式要求请见附件（蒙文）</w:t>
      </w:r>
      <w:r w:rsidRPr="00C839B1">
        <w:rPr>
          <w:rFonts w:ascii="Mongolian Baiti" w:eastAsiaTheme="majorEastAsia" w:hAnsi="Mongolian Baiti" w:cs="Mongolian Baiti"/>
          <w:sz w:val="24"/>
          <w:szCs w:val="24"/>
        </w:rPr>
        <w:t>，并按照论文模板要求撰写学术论文。</w:t>
      </w:r>
    </w:p>
    <w:p w:rsidR="00255B1C" w:rsidRPr="00C839B1" w:rsidRDefault="00FB70C7" w:rsidP="00C839B1">
      <w:pPr>
        <w:pStyle w:val="a7"/>
        <w:widowControl/>
        <w:adjustRightInd w:val="0"/>
        <w:snapToGrid w:val="0"/>
        <w:spacing w:line="440" w:lineRule="exact"/>
        <w:ind w:firstLineChars="200" w:firstLine="480"/>
        <w:rPr>
          <w:rFonts w:ascii="Mongolian Baiti" w:eastAsiaTheme="majorEastAsia" w:hAnsi="Mongolian Baiti" w:cs="Mongolian Baiti"/>
          <w:b/>
          <w:sz w:val="24"/>
          <w:szCs w:val="24"/>
        </w:rPr>
      </w:pPr>
      <w:r w:rsidRPr="00C839B1">
        <w:rPr>
          <w:rFonts w:ascii="Mongolian Baiti" w:eastAsiaTheme="majorEastAsia" w:hAnsi="Mongolian Baiti" w:cs="Mongolian Baiti"/>
          <w:sz w:val="24"/>
          <w:szCs w:val="24"/>
        </w:rPr>
        <w:t>（</w:t>
      </w:r>
      <w:r w:rsidRPr="00C839B1">
        <w:rPr>
          <w:rFonts w:ascii="Mongolian Baiti" w:eastAsiaTheme="majorEastAsia" w:hAnsi="Mongolian Baiti" w:cs="Mongolian Baiti"/>
          <w:sz w:val="24"/>
          <w:szCs w:val="24"/>
        </w:rPr>
        <w:t>3</w:t>
      </w:r>
      <w:r w:rsidRPr="00C839B1">
        <w:rPr>
          <w:rFonts w:ascii="Mongolian Baiti" w:eastAsiaTheme="majorEastAsia" w:hAnsi="Mongolian Baiti" w:cs="Mongolian Baiti"/>
          <w:sz w:val="24"/>
          <w:szCs w:val="24"/>
        </w:rPr>
        <w:t>）论文投稿请发送电子版至电子邮箱：</w:t>
      </w:r>
      <w:r w:rsidR="00255B1C" w:rsidRPr="00C839B1">
        <w:rPr>
          <w:rFonts w:ascii="Mongolian Baiti" w:eastAsiaTheme="majorEastAsia" w:hAnsi="Mongolian Baiti" w:cs="Mongolian Baiti"/>
          <w:sz w:val="24"/>
          <w:szCs w:val="24"/>
        </w:rPr>
        <w:t>qgyjsxsltmyz@163.com</w:t>
      </w:r>
      <w:r w:rsidR="00255B1C" w:rsidRPr="00C839B1">
        <w:rPr>
          <w:rFonts w:ascii="Mongolian Baiti" w:eastAsiaTheme="majorEastAsia" w:hAnsi="Mongolian Baiti" w:cs="Mongolian Baiti"/>
          <w:b/>
          <w:sz w:val="24"/>
          <w:szCs w:val="24"/>
        </w:rPr>
        <w:t xml:space="preserve"> </w:t>
      </w:r>
      <w:r w:rsidR="00281CF0" w:rsidRPr="00C839B1">
        <w:rPr>
          <w:rFonts w:ascii="Mongolian Baiti" w:eastAsiaTheme="majorEastAsia" w:hAnsi="Mongolian Baiti" w:cs="Mongolian Baiti"/>
          <w:sz w:val="24"/>
          <w:szCs w:val="24"/>
        </w:rPr>
        <w:t>，</w:t>
      </w:r>
    </w:p>
    <w:p w:rsidR="00986232" w:rsidRPr="00C839B1" w:rsidRDefault="00FB70C7" w:rsidP="00C839B1">
      <w:pPr>
        <w:tabs>
          <w:tab w:val="left" w:pos="709"/>
        </w:tabs>
        <w:adjustRightInd w:val="0"/>
        <w:snapToGrid w:val="0"/>
        <w:spacing w:line="440" w:lineRule="exact"/>
        <w:rPr>
          <w:rFonts w:ascii="Mongolian Baiti" w:eastAsiaTheme="majorEastAsia" w:hAnsi="Mongolian Baiti" w:cs="Mongolian Baiti"/>
          <w:sz w:val="24"/>
          <w:szCs w:val="24"/>
        </w:rPr>
      </w:pPr>
      <w:r w:rsidRPr="00C839B1">
        <w:rPr>
          <w:rFonts w:ascii="Mongolian Baiti" w:eastAsiaTheme="majorEastAsia" w:hAnsi="Mongolian Baiti" w:cs="Mongolian Baiti"/>
          <w:sz w:val="24"/>
          <w:szCs w:val="24"/>
        </w:rPr>
        <w:t>邮件标题为</w:t>
      </w:r>
      <w:r w:rsidR="00516F5A" w:rsidRPr="00C839B1">
        <w:rPr>
          <w:rFonts w:ascii="Mongolian Baiti" w:eastAsiaTheme="majorEastAsia" w:hAnsi="Mongolian Baiti" w:cs="Mongolian Baiti"/>
          <w:sz w:val="24"/>
          <w:szCs w:val="24"/>
        </w:rPr>
        <w:t>“</w:t>
      </w:r>
      <w:r w:rsidR="00516F5A" w:rsidRPr="00C839B1">
        <w:rPr>
          <w:rFonts w:ascii="Mongolian Baiti" w:eastAsiaTheme="majorEastAsia" w:hAnsi="Mongolian Baiti" w:cs="Mongolian Baiti"/>
          <w:sz w:val="24"/>
          <w:szCs w:val="24"/>
        </w:rPr>
        <w:t>学校名</w:t>
      </w:r>
      <w:r w:rsidR="00F50988" w:rsidRPr="00C839B1">
        <w:rPr>
          <w:rFonts w:ascii="Mongolian Baiti" w:eastAsiaTheme="majorEastAsia" w:hAnsi="Mongolian Baiti" w:cs="Mongolian Baiti"/>
          <w:sz w:val="24"/>
          <w:szCs w:val="24"/>
        </w:rPr>
        <w:t>-</w:t>
      </w:r>
      <w:r w:rsidR="00B5274A" w:rsidRPr="00C839B1">
        <w:rPr>
          <w:rFonts w:ascii="Mongolian Baiti" w:eastAsiaTheme="majorEastAsia" w:hAnsi="Mongolian Baiti" w:cs="Mongolian Baiti"/>
          <w:sz w:val="24"/>
          <w:szCs w:val="24"/>
        </w:rPr>
        <w:t>姓名</w:t>
      </w:r>
      <w:r w:rsidR="00B5274A" w:rsidRPr="00C839B1">
        <w:rPr>
          <w:rFonts w:ascii="Mongolian Baiti" w:eastAsiaTheme="majorEastAsia" w:hAnsi="Mongolian Baiti" w:cs="Mongolian Baiti"/>
          <w:sz w:val="24"/>
          <w:szCs w:val="24"/>
        </w:rPr>
        <w:t>-</w:t>
      </w:r>
      <w:r w:rsidR="00F50988" w:rsidRPr="00C839B1">
        <w:rPr>
          <w:rFonts w:ascii="Mongolian Baiti" w:eastAsiaTheme="majorEastAsia" w:hAnsi="Mongolian Baiti" w:cs="Mongolian Baiti"/>
          <w:sz w:val="24"/>
          <w:szCs w:val="24"/>
        </w:rPr>
        <w:t>专业</w:t>
      </w:r>
      <w:r w:rsidR="00516F5A" w:rsidRPr="00C839B1">
        <w:rPr>
          <w:rFonts w:ascii="Mongolian Baiti" w:eastAsiaTheme="majorEastAsia" w:hAnsi="Mongolian Baiti" w:cs="Mongolian Baiti"/>
          <w:sz w:val="24"/>
          <w:szCs w:val="24"/>
        </w:rPr>
        <w:t>”</w:t>
      </w:r>
      <w:r w:rsidRPr="00C839B1">
        <w:rPr>
          <w:rFonts w:ascii="Mongolian Baiti" w:eastAsiaTheme="majorEastAsia" w:hAnsi="Mongolian Baiti" w:cs="Mongolian Baiti"/>
          <w:sz w:val="24"/>
          <w:szCs w:val="24"/>
        </w:rPr>
        <w:t>。</w:t>
      </w:r>
    </w:p>
    <w:p w:rsidR="00986232" w:rsidRPr="00C839B1" w:rsidRDefault="00FB70C7" w:rsidP="00C839B1">
      <w:pPr>
        <w:tabs>
          <w:tab w:val="left" w:pos="709"/>
        </w:tabs>
        <w:adjustRightInd w:val="0"/>
        <w:snapToGrid w:val="0"/>
        <w:spacing w:line="440" w:lineRule="exact"/>
        <w:ind w:firstLineChars="200" w:firstLine="480"/>
        <w:rPr>
          <w:rFonts w:ascii="Mongolian Baiti" w:eastAsiaTheme="majorEastAsia" w:hAnsi="Mongolian Baiti" w:cs="Mongolian Baiti"/>
          <w:sz w:val="24"/>
          <w:szCs w:val="24"/>
        </w:rPr>
      </w:pPr>
      <w:r w:rsidRPr="00C839B1">
        <w:rPr>
          <w:rFonts w:ascii="Mongolian Baiti" w:eastAsiaTheme="majorEastAsia" w:hAnsi="Mongolian Baiti" w:cs="Mongolian Baiti"/>
          <w:sz w:val="24"/>
          <w:szCs w:val="24"/>
        </w:rPr>
        <w:t>（</w:t>
      </w:r>
      <w:r w:rsidRPr="00C839B1">
        <w:rPr>
          <w:rFonts w:ascii="Mongolian Baiti" w:eastAsiaTheme="majorEastAsia" w:hAnsi="Mongolian Baiti" w:cs="Mongolian Baiti"/>
          <w:sz w:val="24"/>
          <w:szCs w:val="24"/>
        </w:rPr>
        <w:t>4</w:t>
      </w:r>
      <w:r w:rsidRPr="00C839B1">
        <w:rPr>
          <w:rFonts w:ascii="Mongolian Baiti" w:eastAsiaTheme="majorEastAsia" w:hAnsi="Mongolian Baiti" w:cs="Mongolian Baiti"/>
          <w:sz w:val="24"/>
          <w:szCs w:val="24"/>
        </w:rPr>
        <w:t>）论文录用情况将通过电子邮件回复至作者投稿所用邮箱的方式予以通知。</w:t>
      </w:r>
    </w:p>
    <w:p w:rsidR="00986232" w:rsidRPr="00C839B1" w:rsidRDefault="00FB70C7" w:rsidP="00C839B1">
      <w:pPr>
        <w:adjustRightInd w:val="0"/>
        <w:snapToGrid w:val="0"/>
        <w:spacing w:line="440" w:lineRule="exact"/>
        <w:ind w:firstLine="555"/>
        <w:rPr>
          <w:rFonts w:ascii="Mongolian Baiti" w:eastAsiaTheme="majorEastAsia" w:hAnsi="Mongolian Baiti" w:cs="Mongolian Baiti"/>
          <w:sz w:val="24"/>
          <w:szCs w:val="24"/>
        </w:rPr>
      </w:pPr>
      <w:r w:rsidRPr="00C839B1">
        <w:rPr>
          <w:rFonts w:ascii="Mongolian Baiti" w:eastAsiaTheme="majorEastAsia" w:hAnsi="Mongolian Baiti" w:cs="Mongolian Baiti"/>
          <w:sz w:val="24"/>
          <w:szCs w:val="24"/>
        </w:rPr>
        <w:t>（</w:t>
      </w:r>
      <w:r w:rsidRPr="00C839B1">
        <w:rPr>
          <w:rFonts w:ascii="Mongolian Baiti" w:eastAsiaTheme="majorEastAsia" w:hAnsi="Mongolian Baiti" w:cs="Mongolian Baiti"/>
          <w:sz w:val="24"/>
          <w:szCs w:val="24"/>
        </w:rPr>
        <w:t>5</w:t>
      </w:r>
      <w:r w:rsidRPr="00C839B1">
        <w:rPr>
          <w:rFonts w:ascii="Mongolian Baiti" w:eastAsiaTheme="majorEastAsia" w:hAnsi="Mongolian Baiti" w:cs="Mongolian Baiti"/>
          <w:sz w:val="24"/>
          <w:szCs w:val="24"/>
        </w:rPr>
        <w:t>）征文截止日期：</w:t>
      </w:r>
      <w:r w:rsidRPr="00C839B1">
        <w:rPr>
          <w:rFonts w:ascii="Mongolian Baiti" w:eastAsiaTheme="majorEastAsia" w:hAnsi="Mongolian Baiti" w:cs="Mongolian Baiti"/>
          <w:sz w:val="24"/>
          <w:szCs w:val="24"/>
        </w:rPr>
        <w:t>2016</w:t>
      </w:r>
      <w:r w:rsidRPr="00C839B1">
        <w:rPr>
          <w:rFonts w:ascii="Mongolian Baiti" w:eastAsiaTheme="majorEastAsia" w:hAnsi="Mongolian Baiti" w:cs="Mongolian Baiti"/>
          <w:sz w:val="24"/>
          <w:szCs w:val="24"/>
        </w:rPr>
        <w:t>年</w:t>
      </w:r>
      <w:r w:rsidRPr="00C839B1">
        <w:rPr>
          <w:rFonts w:ascii="Mongolian Baiti" w:eastAsiaTheme="majorEastAsia" w:hAnsi="Mongolian Baiti" w:cs="Mongolian Baiti"/>
          <w:sz w:val="24"/>
          <w:szCs w:val="24"/>
        </w:rPr>
        <w:t>0</w:t>
      </w:r>
      <w:r w:rsidR="00B5274A" w:rsidRPr="00C839B1">
        <w:rPr>
          <w:rFonts w:ascii="Mongolian Baiti" w:eastAsiaTheme="majorEastAsia" w:hAnsi="Mongolian Baiti" w:cs="Mongolian Baiti"/>
          <w:sz w:val="24"/>
          <w:szCs w:val="24"/>
        </w:rPr>
        <w:t>3</w:t>
      </w:r>
      <w:r w:rsidRPr="00C839B1">
        <w:rPr>
          <w:rFonts w:ascii="Mongolian Baiti" w:eastAsiaTheme="majorEastAsia" w:hAnsi="Mongolian Baiti" w:cs="Mongolian Baiti"/>
          <w:sz w:val="24"/>
          <w:szCs w:val="24"/>
        </w:rPr>
        <w:t>月</w:t>
      </w:r>
      <w:r w:rsidR="00B5274A" w:rsidRPr="00C839B1">
        <w:rPr>
          <w:rFonts w:ascii="Mongolian Baiti" w:eastAsiaTheme="majorEastAsia" w:hAnsi="Mongolian Baiti" w:cs="Mongolian Baiti"/>
          <w:sz w:val="24"/>
          <w:szCs w:val="24"/>
        </w:rPr>
        <w:t>25</w:t>
      </w:r>
      <w:r w:rsidRPr="00C839B1">
        <w:rPr>
          <w:rFonts w:ascii="Mongolian Baiti" w:eastAsiaTheme="majorEastAsia" w:hAnsi="Mongolian Baiti" w:cs="Mongolian Baiti"/>
          <w:sz w:val="24"/>
          <w:szCs w:val="24"/>
        </w:rPr>
        <w:t>日</w:t>
      </w:r>
      <w:r w:rsidRPr="00C839B1">
        <w:rPr>
          <w:rFonts w:ascii="Mongolian Baiti" w:eastAsiaTheme="majorEastAsia" w:hAnsi="Mongolian Baiti" w:cs="Mongolian Baiti"/>
          <w:sz w:val="24"/>
          <w:szCs w:val="24"/>
        </w:rPr>
        <w:t>17</w:t>
      </w:r>
      <w:r w:rsidRPr="00C839B1">
        <w:rPr>
          <w:rFonts w:ascii="Mongolian Baiti" w:eastAsiaTheme="majorEastAsia" w:hAnsi="Mongolian Baiti" w:cs="Mongolian Baiti"/>
          <w:sz w:val="24"/>
          <w:szCs w:val="24"/>
        </w:rPr>
        <w:t>时</w:t>
      </w:r>
    </w:p>
    <w:p w:rsidR="00986232" w:rsidRPr="00C839B1" w:rsidRDefault="00FB70C7" w:rsidP="00C839B1">
      <w:pPr>
        <w:adjustRightInd w:val="0"/>
        <w:snapToGrid w:val="0"/>
        <w:spacing w:line="440" w:lineRule="exact"/>
        <w:jc w:val="left"/>
        <w:rPr>
          <w:rFonts w:ascii="Mongolian Baiti" w:eastAsiaTheme="majorEastAsia" w:hAnsi="Mongolian Baiti" w:cs="Mongolian Baiti"/>
          <w:sz w:val="24"/>
          <w:szCs w:val="24"/>
        </w:rPr>
      </w:pPr>
      <w:r w:rsidRPr="00C839B1">
        <w:rPr>
          <w:rFonts w:ascii="Mongolian Baiti" w:eastAsiaTheme="majorEastAsia" w:hAnsi="Mongolian Baiti" w:cs="Mongolian Baiti"/>
          <w:sz w:val="24"/>
          <w:szCs w:val="24"/>
        </w:rPr>
        <w:t>联系地址：内蒙古</w:t>
      </w:r>
      <w:r w:rsidR="0021225D" w:rsidRPr="00C839B1">
        <w:rPr>
          <w:rFonts w:ascii="Mongolian Baiti" w:eastAsiaTheme="majorEastAsia" w:hAnsi="Mongolian Baiti" w:cs="Mongolian Baiti"/>
          <w:sz w:val="24"/>
          <w:szCs w:val="24"/>
        </w:rPr>
        <w:t>大学</w:t>
      </w:r>
      <w:r w:rsidRPr="00C839B1">
        <w:rPr>
          <w:rFonts w:ascii="Mongolian Baiti" w:eastAsiaTheme="majorEastAsia" w:hAnsi="Mongolian Baiti" w:cs="Mongolian Baiti"/>
          <w:sz w:val="24"/>
          <w:szCs w:val="24"/>
        </w:rPr>
        <w:t>南校区主楼</w:t>
      </w:r>
      <w:r w:rsidRPr="00C839B1">
        <w:rPr>
          <w:rFonts w:ascii="Mongolian Baiti" w:eastAsiaTheme="majorEastAsia" w:hAnsi="Mongolian Baiti" w:cs="Mongolian Baiti"/>
          <w:sz w:val="24"/>
          <w:szCs w:val="24"/>
        </w:rPr>
        <w:t>805</w:t>
      </w:r>
      <w:r w:rsidRPr="00C839B1">
        <w:rPr>
          <w:rFonts w:ascii="Mongolian Baiti" w:eastAsiaTheme="majorEastAsia" w:hAnsi="Mongolian Baiti" w:cs="Mongolian Baiti"/>
          <w:sz w:val="24"/>
          <w:szCs w:val="24"/>
        </w:rPr>
        <w:t>办公室（</w:t>
      </w:r>
      <w:r w:rsidRPr="00C839B1">
        <w:rPr>
          <w:rFonts w:ascii="Mongolian Baiti" w:eastAsiaTheme="majorEastAsia" w:hAnsi="Mongolian Baiti" w:cs="Mongolian Baiti"/>
          <w:sz w:val="24"/>
          <w:szCs w:val="24"/>
        </w:rPr>
        <w:t>010070</w:t>
      </w:r>
      <w:r w:rsidRPr="00C839B1">
        <w:rPr>
          <w:rFonts w:ascii="Mongolian Baiti" w:eastAsiaTheme="majorEastAsia" w:hAnsi="Mongolian Baiti" w:cs="Mongolian Baiti"/>
          <w:sz w:val="24"/>
          <w:szCs w:val="24"/>
        </w:rPr>
        <w:t>）</w:t>
      </w:r>
    </w:p>
    <w:p w:rsidR="00986232" w:rsidRPr="00C839B1" w:rsidRDefault="00FB70C7" w:rsidP="00C839B1">
      <w:pPr>
        <w:pStyle w:val="a7"/>
        <w:widowControl/>
        <w:adjustRightInd w:val="0"/>
        <w:snapToGrid w:val="0"/>
        <w:spacing w:line="440" w:lineRule="exact"/>
        <w:rPr>
          <w:rFonts w:ascii="Mongolian Baiti" w:eastAsiaTheme="majorEastAsia" w:hAnsi="Mongolian Baiti" w:cs="Mongolian Baiti"/>
          <w:b/>
          <w:sz w:val="24"/>
          <w:szCs w:val="24"/>
        </w:rPr>
      </w:pPr>
      <w:r w:rsidRPr="00C839B1">
        <w:rPr>
          <w:rFonts w:ascii="Mongolian Baiti" w:eastAsiaTheme="majorEastAsia" w:hAnsi="Mongolian Baiti" w:cs="Mongolian Baiti"/>
          <w:sz w:val="24"/>
          <w:szCs w:val="24"/>
        </w:rPr>
        <w:t>电子邮箱：</w:t>
      </w:r>
      <w:r w:rsidR="006122B5" w:rsidRPr="00C839B1">
        <w:rPr>
          <w:rFonts w:ascii="Mongolian Baiti" w:eastAsiaTheme="majorEastAsia" w:hAnsi="Mongolian Baiti" w:cs="Mongolian Baiti"/>
          <w:sz w:val="24"/>
          <w:szCs w:val="24"/>
        </w:rPr>
        <w:t>qgyjsxsltmyz@163.com</w:t>
      </w:r>
      <w:r w:rsidR="006122B5" w:rsidRPr="00C839B1">
        <w:rPr>
          <w:rFonts w:ascii="Mongolian Baiti" w:eastAsiaTheme="majorEastAsia" w:hAnsi="Mongolian Baiti" w:cs="Mongolian Baiti"/>
          <w:b/>
          <w:sz w:val="24"/>
          <w:szCs w:val="24"/>
        </w:rPr>
        <w:t xml:space="preserve"> </w:t>
      </w:r>
    </w:p>
    <w:p w:rsidR="00776119" w:rsidRDefault="00B5274A" w:rsidP="00C839B1">
      <w:pPr>
        <w:adjustRightInd w:val="0"/>
        <w:snapToGrid w:val="0"/>
        <w:spacing w:line="440" w:lineRule="exact"/>
        <w:jc w:val="left"/>
        <w:rPr>
          <w:rFonts w:ascii="Mongolian Baiti" w:eastAsiaTheme="majorEastAsia" w:hAnsi="Mongolian Baiti" w:cs="Mongolian Baiti"/>
          <w:bCs/>
          <w:sz w:val="24"/>
          <w:szCs w:val="24"/>
        </w:rPr>
      </w:pPr>
      <w:proofErr w:type="gramStart"/>
      <w:r w:rsidRPr="00C839B1">
        <w:rPr>
          <w:rFonts w:ascii="Mongolian Baiti" w:eastAsiaTheme="majorEastAsia" w:hAnsi="Mongolian Baiti" w:cs="Mongolian Baiti"/>
          <w:bCs/>
          <w:sz w:val="24"/>
          <w:szCs w:val="24"/>
        </w:rPr>
        <w:t>微信公众</w:t>
      </w:r>
      <w:proofErr w:type="gramEnd"/>
      <w:r w:rsidRPr="00C839B1">
        <w:rPr>
          <w:rFonts w:ascii="Mongolian Baiti" w:eastAsiaTheme="majorEastAsia" w:hAnsi="Mongolian Baiti" w:cs="Mongolian Baiti"/>
          <w:bCs/>
          <w:sz w:val="24"/>
          <w:szCs w:val="24"/>
        </w:rPr>
        <w:t>平台：</w:t>
      </w:r>
      <w:proofErr w:type="spellStart"/>
      <w:r w:rsidR="00776119">
        <w:rPr>
          <w:rFonts w:ascii="Mongolian Baiti" w:eastAsiaTheme="majorEastAsia" w:hAnsi="Mongolian Baiti" w:cs="Mongolian Baiti"/>
          <w:bCs/>
          <w:sz w:val="24"/>
          <w:szCs w:val="24"/>
        </w:rPr>
        <w:t>ndmsyyjsh</w:t>
      </w:r>
      <w:proofErr w:type="spellEnd"/>
      <w:r w:rsidR="00776119">
        <w:rPr>
          <w:rFonts w:ascii="Mongolian Baiti" w:eastAsiaTheme="majorEastAsia" w:hAnsi="Mongolian Baiti" w:cs="Mongolian Baiti" w:hint="eastAsia"/>
          <w:bCs/>
          <w:sz w:val="24"/>
          <w:szCs w:val="24"/>
        </w:rPr>
        <w:t xml:space="preserve"> ( </w:t>
      </w:r>
      <w:r w:rsidR="00776119">
        <w:rPr>
          <w:rFonts w:ascii="Mongolian Baiti" w:eastAsiaTheme="majorEastAsia" w:hAnsi="Mongolian Baiti" w:cs="Mongolian Baiti" w:hint="eastAsia"/>
          <w:bCs/>
          <w:sz w:val="24"/>
          <w:szCs w:val="24"/>
        </w:rPr>
        <w:t>内大</w:t>
      </w:r>
      <w:proofErr w:type="gramStart"/>
      <w:r w:rsidR="00776119">
        <w:rPr>
          <w:rFonts w:ascii="Mongolian Baiti" w:eastAsiaTheme="majorEastAsia" w:hAnsi="Mongolian Baiti" w:cs="Mongolian Baiti" w:hint="eastAsia"/>
          <w:bCs/>
          <w:sz w:val="24"/>
          <w:szCs w:val="24"/>
        </w:rPr>
        <w:t>民社院研究生</w:t>
      </w:r>
      <w:proofErr w:type="gramEnd"/>
      <w:r w:rsidR="00776119">
        <w:rPr>
          <w:rFonts w:ascii="Mongolian Baiti" w:eastAsiaTheme="majorEastAsia" w:hAnsi="Mongolian Baiti" w:cs="Mongolian Baiti" w:hint="eastAsia"/>
          <w:bCs/>
          <w:sz w:val="24"/>
          <w:szCs w:val="24"/>
        </w:rPr>
        <w:t>会</w:t>
      </w:r>
      <w:r w:rsidR="00776119">
        <w:rPr>
          <w:rFonts w:ascii="Mongolian Baiti" w:eastAsiaTheme="majorEastAsia" w:hAnsi="Mongolian Baiti" w:cs="Mongolian Baiti" w:hint="eastAsia"/>
          <w:bCs/>
          <w:sz w:val="24"/>
          <w:szCs w:val="24"/>
        </w:rPr>
        <w:t xml:space="preserve"> )</w:t>
      </w:r>
    </w:p>
    <w:p w:rsidR="00C839B1" w:rsidRPr="00C839B1" w:rsidRDefault="00C839B1" w:rsidP="00C839B1">
      <w:pPr>
        <w:adjustRightInd w:val="0"/>
        <w:snapToGrid w:val="0"/>
        <w:spacing w:line="440" w:lineRule="exact"/>
        <w:jc w:val="left"/>
        <w:rPr>
          <w:rFonts w:ascii="Mongolian Baiti" w:eastAsiaTheme="majorEastAsia" w:hAnsi="Mongolian Baiti" w:cs="Mongolian Baiti"/>
          <w:bCs/>
          <w:sz w:val="24"/>
          <w:szCs w:val="24"/>
        </w:rPr>
      </w:pPr>
    </w:p>
    <w:p w:rsidR="00F50988" w:rsidRPr="00C839B1" w:rsidRDefault="00F50988" w:rsidP="00C839B1">
      <w:pPr>
        <w:adjustRightInd w:val="0"/>
        <w:snapToGrid w:val="0"/>
        <w:spacing w:line="440" w:lineRule="exact"/>
        <w:ind w:right="560"/>
        <w:jc w:val="left"/>
        <w:rPr>
          <w:rFonts w:ascii="Mongolian Baiti" w:eastAsiaTheme="majorEastAsia" w:hAnsi="Mongolian Baiti" w:cs="Mongolian Baiti"/>
          <w:sz w:val="24"/>
          <w:szCs w:val="24"/>
        </w:rPr>
      </w:pPr>
      <w:r w:rsidRPr="00C839B1">
        <w:rPr>
          <w:rFonts w:ascii="Mongolian Baiti" w:eastAsiaTheme="majorEastAsia" w:hAnsi="Mongolian Baiti" w:cs="Mongolian Baiti"/>
          <w:sz w:val="24"/>
          <w:szCs w:val="24"/>
        </w:rPr>
        <w:t xml:space="preserve">         </w:t>
      </w:r>
      <w:r w:rsidR="00B5274A" w:rsidRPr="00C839B1">
        <w:rPr>
          <w:rFonts w:ascii="Mongolian Baiti" w:eastAsiaTheme="majorEastAsia" w:hAnsi="Mongolian Baiti" w:cs="Mongolian Baiti"/>
          <w:sz w:val="24"/>
          <w:szCs w:val="24"/>
        </w:rPr>
        <w:t xml:space="preserve">     </w:t>
      </w:r>
      <w:r w:rsidR="00C839B1">
        <w:rPr>
          <w:rFonts w:ascii="Mongolian Baiti" w:eastAsiaTheme="majorEastAsia" w:hAnsi="Mongolian Baiti" w:cs="Mongolian Baiti" w:hint="eastAsia"/>
          <w:sz w:val="24"/>
          <w:szCs w:val="24"/>
        </w:rPr>
        <w:t xml:space="preserve">  </w:t>
      </w:r>
      <w:bookmarkStart w:id="0" w:name="_GoBack"/>
      <w:bookmarkEnd w:id="0"/>
      <w:r w:rsidR="00C839B1">
        <w:rPr>
          <w:rFonts w:ascii="Mongolian Baiti" w:eastAsiaTheme="majorEastAsia" w:hAnsi="Mongolian Baiti" w:cs="Mongolian Baiti" w:hint="eastAsia"/>
          <w:sz w:val="24"/>
          <w:szCs w:val="24"/>
        </w:rPr>
        <w:t xml:space="preserve">     </w:t>
      </w:r>
      <w:r w:rsidR="00B5274A" w:rsidRPr="00C839B1">
        <w:rPr>
          <w:rFonts w:ascii="Mongolian Baiti" w:eastAsiaTheme="majorEastAsia" w:hAnsi="Mongolian Baiti" w:cs="Mongolian Baiti"/>
          <w:sz w:val="24"/>
          <w:szCs w:val="24"/>
        </w:rPr>
        <w:t xml:space="preserve">     </w:t>
      </w:r>
      <w:r w:rsidR="00FB70C7" w:rsidRPr="00C839B1">
        <w:rPr>
          <w:rFonts w:ascii="Mongolian Baiti" w:eastAsiaTheme="majorEastAsia" w:hAnsi="Mongolian Baiti" w:cs="Mongolian Baiti"/>
          <w:sz w:val="24"/>
          <w:szCs w:val="24"/>
        </w:rPr>
        <w:t>内蒙古大学民族学与社会学学院</w:t>
      </w:r>
      <w:r w:rsidR="00B5274A" w:rsidRPr="00C839B1">
        <w:rPr>
          <w:rFonts w:ascii="Mongolian Baiti" w:eastAsiaTheme="majorEastAsia" w:hAnsi="Mongolian Baiti" w:cs="Mongolian Baiti"/>
          <w:sz w:val="24"/>
          <w:szCs w:val="24"/>
        </w:rPr>
        <w:t>研究生会</w:t>
      </w:r>
    </w:p>
    <w:p w:rsidR="00986232" w:rsidRPr="00C839B1" w:rsidRDefault="00FB70C7" w:rsidP="00C839B1">
      <w:pPr>
        <w:adjustRightInd w:val="0"/>
        <w:snapToGrid w:val="0"/>
        <w:spacing w:line="440" w:lineRule="exact"/>
        <w:ind w:right="560" w:firstLineChars="1800" w:firstLine="4320"/>
        <w:rPr>
          <w:rFonts w:ascii="Mongolian Baiti" w:eastAsiaTheme="majorEastAsia" w:hAnsi="Mongolian Baiti" w:cs="Mongolian Baiti"/>
          <w:sz w:val="24"/>
          <w:szCs w:val="24"/>
        </w:rPr>
      </w:pPr>
      <w:r w:rsidRPr="00C839B1">
        <w:rPr>
          <w:rFonts w:ascii="Mongolian Baiti" w:eastAsiaTheme="majorEastAsia" w:hAnsi="Mongolian Baiti" w:cs="Mongolian Baiti"/>
          <w:sz w:val="24"/>
          <w:szCs w:val="24"/>
        </w:rPr>
        <w:t>2015</w:t>
      </w:r>
      <w:r w:rsidRPr="00C839B1">
        <w:rPr>
          <w:rFonts w:ascii="Mongolian Baiti" w:eastAsiaTheme="majorEastAsia" w:hAnsi="Mongolian Baiti" w:cs="Mongolian Baiti"/>
          <w:sz w:val="24"/>
          <w:szCs w:val="24"/>
        </w:rPr>
        <w:t>年</w:t>
      </w:r>
      <w:r w:rsidRPr="00C839B1">
        <w:rPr>
          <w:rFonts w:ascii="Mongolian Baiti" w:eastAsiaTheme="majorEastAsia" w:hAnsi="Mongolian Baiti" w:cs="Mongolian Baiti"/>
          <w:sz w:val="24"/>
          <w:szCs w:val="24"/>
        </w:rPr>
        <w:t>12</w:t>
      </w:r>
      <w:r w:rsidRPr="00C839B1">
        <w:rPr>
          <w:rFonts w:ascii="Mongolian Baiti" w:eastAsiaTheme="majorEastAsia" w:hAnsi="Mongolian Baiti" w:cs="Mongolian Baiti"/>
          <w:sz w:val="24"/>
          <w:szCs w:val="24"/>
        </w:rPr>
        <w:t>月</w:t>
      </w:r>
    </w:p>
    <w:sectPr w:rsidR="00986232" w:rsidRPr="00C839B1">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12BC" w:rsidRDefault="004512BC" w:rsidP="0021225D">
      <w:r>
        <w:separator/>
      </w:r>
    </w:p>
  </w:endnote>
  <w:endnote w:type="continuationSeparator" w:id="0">
    <w:p w:rsidR="004512BC" w:rsidRDefault="004512BC" w:rsidP="00212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F5A" w:rsidRDefault="00516F5A">
    <w:pPr>
      <w:pStyle w:val="a3"/>
      <w:jc w:val="center"/>
    </w:pPr>
  </w:p>
  <w:p w:rsidR="00516F5A" w:rsidRDefault="00516F5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12BC" w:rsidRDefault="004512BC" w:rsidP="0021225D">
      <w:r>
        <w:separator/>
      </w:r>
    </w:p>
  </w:footnote>
  <w:footnote w:type="continuationSeparator" w:id="0">
    <w:p w:rsidR="004512BC" w:rsidRDefault="004512BC" w:rsidP="002122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126"/>
    <w:rsid w:val="001E6959"/>
    <w:rsid w:val="0020078F"/>
    <w:rsid w:val="0021225D"/>
    <w:rsid w:val="00255B1C"/>
    <w:rsid w:val="00281CF0"/>
    <w:rsid w:val="00307C4D"/>
    <w:rsid w:val="00384630"/>
    <w:rsid w:val="003E3133"/>
    <w:rsid w:val="004512BC"/>
    <w:rsid w:val="00461FF0"/>
    <w:rsid w:val="00490632"/>
    <w:rsid w:val="00496961"/>
    <w:rsid w:val="004A69A0"/>
    <w:rsid w:val="00516F5A"/>
    <w:rsid w:val="005574EE"/>
    <w:rsid w:val="00592142"/>
    <w:rsid w:val="005B577F"/>
    <w:rsid w:val="005C0DE0"/>
    <w:rsid w:val="005F4B80"/>
    <w:rsid w:val="006122B5"/>
    <w:rsid w:val="00667180"/>
    <w:rsid w:val="006C588F"/>
    <w:rsid w:val="00700A66"/>
    <w:rsid w:val="007325CD"/>
    <w:rsid w:val="00776119"/>
    <w:rsid w:val="00810AFC"/>
    <w:rsid w:val="00844126"/>
    <w:rsid w:val="008C5F6D"/>
    <w:rsid w:val="00933B7C"/>
    <w:rsid w:val="00986232"/>
    <w:rsid w:val="009B4B5B"/>
    <w:rsid w:val="00A121E2"/>
    <w:rsid w:val="00A2403B"/>
    <w:rsid w:val="00A40EBD"/>
    <w:rsid w:val="00B2540D"/>
    <w:rsid w:val="00B5274A"/>
    <w:rsid w:val="00BF176C"/>
    <w:rsid w:val="00C839B1"/>
    <w:rsid w:val="00C85F6A"/>
    <w:rsid w:val="00D201A2"/>
    <w:rsid w:val="00DC5026"/>
    <w:rsid w:val="00DF4A1E"/>
    <w:rsid w:val="00E40BD7"/>
    <w:rsid w:val="00ED0A26"/>
    <w:rsid w:val="00ED63DB"/>
    <w:rsid w:val="00F31A12"/>
    <w:rsid w:val="00F50988"/>
    <w:rsid w:val="00F572B8"/>
    <w:rsid w:val="00F74A19"/>
    <w:rsid w:val="00FB70C7"/>
    <w:rsid w:val="03DB4E5F"/>
    <w:rsid w:val="066E2C1A"/>
    <w:rsid w:val="0C6841EA"/>
    <w:rsid w:val="145304E8"/>
    <w:rsid w:val="184D326B"/>
    <w:rsid w:val="190C5C28"/>
    <w:rsid w:val="1E4361B4"/>
    <w:rsid w:val="20EB0691"/>
    <w:rsid w:val="2700280A"/>
    <w:rsid w:val="28B81B5C"/>
    <w:rsid w:val="2E7D06D3"/>
    <w:rsid w:val="32F708AC"/>
    <w:rsid w:val="36AF5145"/>
    <w:rsid w:val="3955411F"/>
    <w:rsid w:val="39BE02CB"/>
    <w:rsid w:val="3FB76397"/>
    <w:rsid w:val="52324668"/>
    <w:rsid w:val="5BF01B65"/>
    <w:rsid w:val="64290161"/>
    <w:rsid w:val="64DD3107"/>
    <w:rsid w:val="66007D67"/>
    <w:rsid w:val="67AB5824"/>
    <w:rsid w:val="69966649"/>
    <w:rsid w:val="713502C9"/>
    <w:rsid w:val="75394C61"/>
    <w:rsid w:val="75984C7A"/>
    <w:rsid w:val="77C4430A"/>
    <w:rsid w:val="7BFA6EF3"/>
    <w:rsid w:val="7DD63802"/>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mn-Mong-CN"/>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No Spacing" w:uiPriority="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jc w:val="both"/>
    </w:pPr>
    <w:rPr>
      <w:rFonts w:ascii="Calibri" w:hAnsi="Calibri" w:cs="Arial"/>
      <w:kern w:val="2"/>
      <w:sz w:val="21"/>
      <w:szCs w:val="2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tabs>
        <w:tab w:val="center" w:pos="4153"/>
        <w:tab w:val="right" w:pos="8306"/>
      </w:tabs>
      <w:snapToGrid w:val="0"/>
      <w:jc w:val="left"/>
    </w:pPr>
    <w:rPr>
      <w:sz w:val="18"/>
      <w:szCs w:val="18"/>
    </w:rPr>
  </w:style>
  <w:style w:type="paragraph" w:styleId="a4">
    <w:name w:val="header"/>
    <w:basedOn w:val="a"/>
    <w:link w:val="Char0"/>
    <w:pPr>
      <w:pBdr>
        <w:bottom w:val="single" w:sz="6" w:space="1" w:color="auto"/>
      </w:pBdr>
      <w:tabs>
        <w:tab w:val="center" w:pos="4153"/>
        <w:tab w:val="right" w:pos="8306"/>
      </w:tabs>
      <w:snapToGrid w:val="0"/>
      <w:jc w:val="center"/>
    </w:pPr>
    <w:rPr>
      <w:sz w:val="18"/>
      <w:szCs w:val="18"/>
    </w:rPr>
  </w:style>
  <w:style w:type="character" w:styleId="a5">
    <w:name w:val="Hyperlink"/>
    <w:uiPriority w:val="99"/>
    <w:qFormat/>
    <w:rPr>
      <w:color w:val="0000FF"/>
      <w:u w:val="single"/>
    </w:rPr>
  </w:style>
  <w:style w:type="character" w:customStyle="1" w:styleId="Char">
    <w:name w:val="页脚 Char"/>
    <w:basedOn w:val="a0"/>
    <w:link w:val="a3"/>
    <w:uiPriority w:val="99"/>
    <w:rPr>
      <w:sz w:val="18"/>
      <w:szCs w:val="18"/>
    </w:rPr>
  </w:style>
  <w:style w:type="character" w:customStyle="1" w:styleId="Char0">
    <w:name w:val="页眉 Char"/>
    <w:basedOn w:val="a0"/>
    <w:link w:val="a4"/>
    <w:semiHidden/>
    <w:rPr>
      <w:sz w:val="18"/>
      <w:szCs w:val="18"/>
    </w:rPr>
  </w:style>
  <w:style w:type="paragraph" w:customStyle="1" w:styleId="a6">
    <w:pPr>
      <w:widowControl w:val="0"/>
      <w:jc w:val="both"/>
    </w:pPr>
    <w:rPr>
      <w:rFonts w:ascii="Calibri" w:hAnsi="Calibri"/>
      <w:kern w:val="2"/>
      <w:sz w:val="21"/>
      <w:szCs w:val="22"/>
      <w:lang w:bidi="ar-SA"/>
    </w:rPr>
  </w:style>
  <w:style w:type="paragraph" w:styleId="a7">
    <w:name w:val="No Spacing"/>
    <w:qFormat/>
    <w:rsid w:val="00255B1C"/>
    <w:pPr>
      <w:widowControl w:val="0"/>
      <w:jc w:val="both"/>
    </w:pPr>
    <w:rPr>
      <w:rFonts w:ascii="Calibri" w:hAnsi="Calibri"/>
      <w:kern w:val="2"/>
      <w:sz w:val="21"/>
      <w:szCs w:val="22"/>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mn-Mong-CN"/>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No Spacing" w:uiPriority="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jc w:val="both"/>
    </w:pPr>
    <w:rPr>
      <w:rFonts w:ascii="Calibri" w:hAnsi="Calibri" w:cs="Arial"/>
      <w:kern w:val="2"/>
      <w:sz w:val="21"/>
      <w:szCs w:val="2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tabs>
        <w:tab w:val="center" w:pos="4153"/>
        <w:tab w:val="right" w:pos="8306"/>
      </w:tabs>
      <w:snapToGrid w:val="0"/>
      <w:jc w:val="left"/>
    </w:pPr>
    <w:rPr>
      <w:sz w:val="18"/>
      <w:szCs w:val="18"/>
    </w:rPr>
  </w:style>
  <w:style w:type="paragraph" w:styleId="a4">
    <w:name w:val="header"/>
    <w:basedOn w:val="a"/>
    <w:link w:val="Char0"/>
    <w:pPr>
      <w:pBdr>
        <w:bottom w:val="single" w:sz="6" w:space="1" w:color="auto"/>
      </w:pBdr>
      <w:tabs>
        <w:tab w:val="center" w:pos="4153"/>
        <w:tab w:val="right" w:pos="8306"/>
      </w:tabs>
      <w:snapToGrid w:val="0"/>
      <w:jc w:val="center"/>
    </w:pPr>
    <w:rPr>
      <w:sz w:val="18"/>
      <w:szCs w:val="18"/>
    </w:rPr>
  </w:style>
  <w:style w:type="character" w:styleId="a5">
    <w:name w:val="Hyperlink"/>
    <w:uiPriority w:val="99"/>
    <w:qFormat/>
    <w:rPr>
      <w:color w:val="0000FF"/>
      <w:u w:val="single"/>
    </w:rPr>
  </w:style>
  <w:style w:type="character" w:customStyle="1" w:styleId="Char">
    <w:name w:val="页脚 Char"/>
    <w:basedOn w:val="a0"/>
    <w:link w:val="a3"/>
    <w:uiPriority w:val="99"/>
    <w:rPr>
      <w:sz w:val="18"/>
      <w:szCs w:val="18"/>
    </w:rPr>
  </w:style>
  <w:style w:type="character" w:customStyle="1" w:styleId="Char0">
    <w:name w:val="页眉 Char"/>
    <w:basedOn w:val="a0"/>
    <w:link w:val="a4"/>
    <w:semiHidden/>
    <w:rPr>
      <w:sz w:val="18"/>
      <w:szCs w:val="18"/>
    </w:rPr>
  </w:style>
  <w:style w:type="paragraph" w:customStyle="1" w:styleId="a6">
    <w:pPr>
      <w:widowControl w:val="0"/>
      <w:jc w:val="both"/>
    </w:pPr>
    <w:rPr>
      <w:rFonts w:ascii="Calibri" w:hAnsi="Calibri"/>
      <w:kern w:val="2"/>
      <w:sz w:val="21"/>
      <w:szCs w:val="22"/>
      <w:lang w:bidi="ar-SA"/>
    </w:rPr>
  </w:style>
  <w:style w:type="paragraph" w:styleId="a7">
    <w:name w:val="No Spacing"/>
    <w:qFormat/>
    <w:rsid w:val="00255B1C"/>
    <w:pPr>
      <w:widowControl w:val="0"/>
      <w:jc w:val="both"/>
    </w:pPr>
    <w:rPr>
      <w:rFonts w:ascii="Calibri" w:hAnsi="Calibri"/>
      <w:kern w:val="2"/>
      <w:sz w:val="21"/>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116</Words>
  <Characters>666</Characters>
  <Application>Microsoft Office Word</Application>
  <DocSecurity>0</DocSecurity>
  <Lines>5</Lines>
  <Paragraphs>1</Paragraphs>
  <ScaleCrop>false</ScaleCrop>
  <Company/>
  <LinksUpToDate>false</LinksUpToDate>
  <CharactersWithSpaces>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“田野调查，立足之本”</dc:title>
  <dc:creator>dell</dc:creator>
  <cp:lastModifiedBy>EDIUS</cp:lastModifiedBy>
  <cp:revision>38</cp:revision>
  <cp:lastPrinted>2015-12-22T03:11:00Z</cp:lastPrinted>
  <dcterms:created xsi:type="dcterms:W3CDTF">2012-09-07T08:00:00Z</dcterms:created>
  <dcterms:modified xsi:type="dcterms:W3CDTF">2015-12-25T07:37:00Z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2052-10.1.0.5346</vt:lpwstr>
  </property>
</Properties>
</file>